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RW 32 HC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akscs4o2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RW 32 HC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RW 32 HC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Weichai WP2.3D33E200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2100x950x1200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PBCB, CANOPY, DSE4620,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RW 32 HC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RW 32 HC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565 270,28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565 270,28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565 270,28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Weichai WP2.3D33E200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