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media/image4.svg" ContentType="image/svg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16750" w14:textId="49A68DD3" w:rsidR="00810017" w:rsidRDefault="00810017" w:rsidP="005C2E9F">
      <w:pPr>
        <w:ind w:left="-1418"/>
        <w:jc w:val="right"/>
        <w:rPr>
          <w:rFonts w:cstheme="minorHAnsi"/>
        </w:rPr>
      </w:pPr>
    </w:p>
    <w:p w14:paraId="159BA44F" w14:textId="5DE2539C" w:rsidR="005C2E9F" w:rsidRPr="00A966B8" w:rsidRDefault="002376B6" w:rsidP="005C2E9F">
      <w:pPr>
        <w:ind w:left="-1418"/>
        <w:jc w:val="right"/>
        <w:rPr>
          <w:rFonts w:cstheme="minorHAnsi"/>
        </w:rPr>
      </w:pPr>
      <w:r w:rsidRPr="00A966B8">
        <w:rPr>
          <w:rFonts w:cstheme="minorHAnsi"/>
        </w:rPr>
        <w:t xml:space="preserve">Дата: </w:t>
      </w:r>
      <w:proofErr w:type="gramStart"/>
      <w:r w:rsidRPr="00A966B8">
        <w:rPr>
          <w:rFonts w:cstheme="minorHAnsi"/>
          <w:highlight w:val="yellow"/>
        </w:rPr>
        <w:t xml:space="preserve">02.06.2026</w:t>
      </w:r>
      <w:r w:rsidRPr="00A966B8">
        <w:rPr>
          <w:rFonts w:cstheme="minorHAnsi"/>
        </w:rPr>
        <w:t xml:space="preserve">                                                                   </w:t>
      </w:r>
      <w:r w:rsidR="005C2E9F" w:rsidRPr="00A966B8">
        <w:rPr>
          <w:rFonts w:cstheme="minorHAnsi"/>
        </w:rPr>
        <w:t>Уважаемый/</w:t>
      </w:r>
      <w:proofErr w:type="spellStart"/>
      <w:r w:rsidR="005C2E9F" w:rsidRPr="00A966B8">
        <w:rPr>
          <w:rFonts w:cstheme="minorHAnsi"/>
        </w:rPr>
        <w:t xml:space="preserve">ая</w:t>
      </w:r>
      <w:proofErr w:type="spellEnd"/>
      <w:r w:rsidR="005C2E9F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  <w:highlight w:val="yellow"/>
        </w:rPr>
        <w:t xml:space="preserve">alexeymikhaylov</w:t>
      </w:r>
      <w:r w:rsidR="004B2F03" w:rsidRPr="00A966B8">
        <w:rPr>
          <w:rFonts w:cstheme="minorHAnsi"/>
          <w:highlight w:val="yellow"/>
        </w:rPr>
        <w:t>,</w:t>
      </w:r>
      <w:r w:rsidR="004B2F03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</w:rPr>
        <w:t xml:space="preserve"> мы подготовили для Вас:</w:t>
      </w:r>
    </w:p>
    <w:p w14:paraId="54A5DC28" w14:textId="77777777" w:rsidR="005C2E9F" w:rsidRDefault="005C2E9F" w:rsidP="00D633B7">
      <w:pPr>
        <w:jc w:val="center"/>
        <w:rPr>
          <w:rFonts w:cstheme="minorHAnsi"/>
          <w:b/>
          <w:sz w:val="28"/>
        </w:rPr>
      </w:pPr>
    </w:p>
    <w:p w14:paraId="227A77A7" w14:textId="1EBD0642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b/>
          <w:sz w:val="28"/>
        </w:rPr>
        <w:t xml:space="preserve">КОММЕРЧЕСКОЕ ПРЕДЛОЖЕНИЕ</w:t>
      </w:r>
    </w:p>
    <w:p w14:paraId="1252ED1B" w14:textId="77777777" w:rsidR="005C2E9F" w:rsidRPr="005C2E9F" w:rsidRDefault="005C2E9F" w:rsidP="00D633B7">
      <w:pPr>
        <w:jc w:val="center"/>
        <w:rPr>
          <w:rStyle w:val="HTML"/>
          <w:rFonts w:asciiTheme="minorHAnsi" w:eastAsiaTheme="minorHAnsi" w:hAnsiTheme="minorHAnsi" w:cstheme="minorHAnsi"/>
          <w:sz w:val="26"/>
          <w:szCs w:val="26"/>
        </w:rPr>
      </w:pPr>
      <w:proofErr w:type="gramStart"/>
      <w:r w:rsidRPr="005C2E9F">
        <w:rPr>
          <w:rStyle w:val="HTML"/>
          <w:rFonts w:asciiTheme="minorHAnsi" w:eastAsiaTheme="minorHAnsi" w:hAnsiTheme="minorHAnsi" w:cstheme="minorHAnsi"/>
          <w:sz w:val="26"/>
          <w:szCs w:val="26"/>
          <w:highlight w:val="yellow"/>
        </w:rPr>
        <w:t xml:space="preserve">Rensol RC 88 HO откр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1"/>
      </w:tblGrid>
      <w:tr w:rsidR="005C2E9F" w:rsidRPr="005C2E9F" w14:paraId="53CB8F2A" w14:textId="77777777" w:rsidTr="005C2E9F">
        <w:trPr>
          <w:jc w:val="center"/>
        </w:trPr>
        <w:tc>
          <w:tcPr>
            <w:tcW w:w="0" w:type="auto"/>
          </w:tcPr>
          <w:p w14:paraId="1D0E9735" w14:textId="77777777" w:rsidR="005C2E9F" w:rsidRPr="00E50F01" w:rsidRDefault="005C2E9F" w:rsidP="00884B87">
            <w:pPr>
              <w:rPr>
                <w:rFonts w:cstheme="minorHAnsi"/>
                <w:sz w:val="24"/>
                <w:szCs w:val="24"/>
              </w:rPr>
            </w:pPr>
            <w:r w:rsidRPr="00E50F01">
              <w:rPr>
                <w:rFonts w:cstheme="minorHAnsi"/>
                <w:sz w:val="24"/>
                <w:szCs w:val="24"/>
              </w:rPr>
              <w:t xml:space="preserve"/>
            </w:r>
            <w:r>
              <w:drawing>
                <wp:inline xmlns:a="http://schemas.openxmlformats.org/drawingml/2006/main" xmlns:pic="http://schemas.openxmlformats.org/drawingml/2006/picture">
                  <wp:extent cx="4320000" cy="3240000"/>
                  <wp:docPr id="1001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tmpbxd0hc7w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0" cy="3240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t xml:space="preserve"/>
            </w:r>
          </w:p>
        </w:tc>
      </w:tr>
      <w:tr w:rsidR="005C2E9F" w:rsidRPr="005C2E9F" w14:paraId="0E171B2E" w14:textId="77777777" w:rsidTr="005C2E9F">
        <w:trPr>
          <w:jc w:val="center"/>
        </w:trPr>
        <w:tc>
          <w:tcPr>
            <w:tcW w:w="0" w:type="auto"/>
          </w:tcPr>
          <w:p w14:paraId="43401FF7" w14:textId="2C0044A1" w:rsidR="005C2E9F" w:rsidRPr="00E50F01" w:rsidRDefault="0024583F" w:rsidP="0024583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арт.</w:t>
            </w:r>
            <w:r w:rsidR="005C2E9F"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RC 88 HO откр</w:t>
            </w:r>
          </w:p>
        </w:tc>
      </w:tr>
    </w:tbl>
    <w:p w14:paraId="5725F573" w14:textId="3E58ECC9" w:rsidR="00D633B7" w:rsidRPr="005C2E9F" w:rsidRDefault="00D633B7" w:rsidP="00D633B7">
      <w:pPr>
        <w:jc w:val="center"/>
        <w:rPr>
          <w:rFonts w:cstheme="minorHAnsi"/>
        </w:rPr>
      </w:pPr>
    </w:p>
    <w:p w14:paraId="0E13B17C" w14:textId="14DCB778" w:rsidR="002376B6" w:rsidRDefault="002376B6" w:rsidP="00D633B7">
      <w:pPr>
        <w:ind w:firstLine="567"/>
        <w:jc w:val="both"/>
        <w:rPr>
          <w:rFonts w:cstheme="minorHAnsi"/>
          <w:sz w:val="24"/>
        </w:rPr>
      </w:pPr>
      <w:r w:rsidRPr="002376B6">
        <w:rPr>
          <w:rFonts w:cstheme="minorHAnsi"/>
          <w:sz w:val="24"/>
        </w:rPr>
        <w:t xml:space="preserve">На основании Вашего запроса предлагаем к поставке дизельную генераторную установку марки </w:t>
      </w:r>
      <w:proofErr w:type="gramStart"/>
      <w:r w:rsidRPr="00924883">
        <w:rPr>
          <w:sz w:val="24"/>
          <w:szCs w:val="24"/>
          <w:highlight w:val="yellow"/>
        </w:rPr>
        <w:t xml:space="preserve">Rensol</w:t>
      </w:r>
      <w:r w:rsidRPr="002376B6">
        <w:rPr>
          <w:rFonts w:cstheme="minorHAnsi"/>
          <w:sz w:val="24"/>
        </w:rPr>
        <w:t xml:space="preserve"> модель </w:t>
      </w:r>
      <w:r w:rsidRPr="002376B6">
        <w:rPr>
          <w:rFonts w:cstheme="minorHAnsi"/>
          <w:sz w:val="24"/>
          <w:highlight w:val="yellow"/>
        </w:rPr>
        <w:t xml:space="preserve">Rensol RC 88 HO откр</w:t>
      </w:r>
      <w:r w:rsidRPr="002376B6">
        <w:rPr>
          <w:rFonts w:cstheme="minorHAnsi"/>
          <w:sz w:val="24"/>
        </w:rPr>
        <w:t xml:space="preserve">, производится компанией </w:t>
      </w:r>
      <w:r w:rsidRPr="00924883">
        <w:rPr>
          <w:sz w:val="24"/>
          <w:szCs w:val="24"/>
          <w:highlight w:val="yellow"/>
        </w:rPr>
        <w:t xml:space="preserve">Rensol</w:t>
      </w:r>
      <w:r>
        <w:rPr>
          <w:sz w:val="24"/>
          <w:szCs w:val="24"/>
        </w:rPr>
        <w:t xml:space="preserve"> </w:t>
      </w:r>
      <w:r w:rsidRPr="002376B6">
        <w:rPr>
          <w:rFonts w:cstheme="minorHAnsi"/>
          <w:sz w:val="24"/>
        </w:rPr>
        <w:t>на заводе в Китае, далее Оборудование.</w:t>
      </w:r>
    </w:p>
    <w:p w14:paraId="1D49FA11" w14:textId="156C5219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0C9F7" wp14:editId="1780B8C3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2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D27B52" w14:textId="77777777" w:rsidR="00D633B7" w:rsidRPr="0011605E" w:rsidRDefault="00D633B7" w:rsidP="00D633B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F0C9F7" id="Rectangle 598" o:spid="_x0000_s1026" style="position:absolute;left:0;text-align:left;margin-left:256.95pt;margin-top:500.65pt;width:9pt;height:20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" filled="f" stroked="f">
                <v:textbox inset="0,0,0,0">
                  <w:txbxContent>
                    <w:p w14:paraId="25D27B52" w14:textId="77777777" w:rsidR="00D633B7" w:rsidRPr="0011605E" w:rsidRDefault="00D633B7" w:rsidP="00D633B7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376B6">
        <w:rPr>
          <w:rFonts w:cstheme="minorHAnsi"/>
          <w:b/>
          <w:sz w:val="24"/>
          <w:szCs w:val="24"/>
        </w:rPr>
        <w:t>Основные т</w:t>
      </w:r>
      <w:r w:rsidRPr="005C2E9F">
        <w:rPr>
          <w:rFonts w:cstheme="minorHAnsi"/>
          <w:b/>
          <w:sz w:val="24"/>
          <w:szCs w:val="24"/>
        </w:rPr>
        <w:t>ехнические характеристики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662585" w14:paraId="7D52EAB1" w14:textId="77777777" w:rsidTr="00347959">
        <w:tc>
          <w:tcPr>
            <w:tcW w:w="4672" w:type="dxa"/>
          </w:tcPr>
          <w:p w14:paraId="3A0B0E6E" w14:textId="797B2500" w:rsidR="00D633B7" w:rsidRPr="00662585" w:rsidRDefault="00673B22" w:rsidP="00347959">
            <w:pPr>
              <w:jc w:val="center"/>
              <w:rPr>
                <w:rFonts w:cstheme="minorHAnsi"/>
                <w:b/>
              </w:rPr>
            </w:pPr>
            <w:r w:rsidRPr="00662585">
              <w:rPr>
                <w:rFonts w:cstheme="minorHAnsi"/>
                <w:b/>
              </w:rPr>
              <w:t>Параметр</w:t>
            </w:r>
          </w:p>
        </w:tc>
        <w:tc>
          <w:tcPr>
            <w:tcW w:w="4673" w:type="dxa"/>
          </w:tcPr>
          <w:p w14:paraId="55356AE6" w14:textId="11601005" w:rsidR="00D633B7" w:rsidRPr="00662585" w:rsidRDefault="004B2F03" w:rsidP="00AF13F2">
            <w:pPr>
              <w:jc w:val="center"/>
              <w:rPr>
                <w:rFonts w:cstheme="minorHAnsi"/>
                <w:lang w:val="en-US"/>
              </w:rPr>
            </w:pPr>
            <w:r w:rsidRPr="00662585">
              <w:rPr>
                <w:rFonts w:cstheme="minorHAnsi"/>
                <w:b/>
              </w:rPr>
              <w:t xml:space="preserve">Значение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МощностьНоминальнаяКВт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64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МодельДвигателя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Cummins 4BTA3.9-G11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Исполнение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Открытый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ВесКг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932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ГабаритныеРазмерыШхГхВМм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1900x850x1300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Характеристика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(Ch), B1D, ES1, PBCB, Сильфон EB, DSE6120, WH, АКЦИЯ</w:t>
            </w:r>
          </w:p>
        </w:tc>
      </w:tr>
    </w:tbl>
    <w:p w14:paraId="44DBFFFE" w14:textId="46F897E7" w:rsidR="00D074B8" w:rsidRPr="00416C4C" w:rsidRDefault="00D074B8" w:rsidP="00D633B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</w:p>
    <w:p w14:paraId="1C501377" w14:textId="3A298BA3" w:rsidR="00C81A0E" w:rsidRPr="005C2E9F" w:rsidRDefault="00C81A0E" w:rsidP="00C81A0E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07807D" wp14:editId="05D92776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3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11352F2" w14:textId="77777777" w:rsidR="00C81A0E" w:rsidRPr="0011605E" w:rsidRDefault="00C81A0E" w:rsidP="00C81A0E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707807D" id="_x0000_s1027" style="position:absolute;left:0;text-align:left;margin-left:256.95pt;margin-top:500.65pt;width:9pt;height:20.2pt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" filled="f" stroked="f">
                <v:textbox inset="0,0,0,0">
                  <w:txbxContent>
                    <w:p w14:paraId="111352F2" w14:textId="77777777" w:rsidR="00C81A0E" w:rsidRPr="0011605E" w:rsidRDefault="00C81A0E" w:rsidP="00C81A0E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cstheme="minorHAnsi"/>
          <w:b/>
          <w:sz w:val="24"/>
          <w:szCs w:val="24"/>
        </w:rPr>
        <w:t>Комплектация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8784"/>
      </w:tblGrid>
      <w:tr w:rsidR="00C81A0E" w:rsidRPr="00C81A0E" w14:paraId="247A2F2B" w14:textId="77777777" w:rsidTr="00C81A0E">
        <w:trPr>
          <w:trHeight w:val="221"/>
        </w:trPr>
        <w:tc>
          <w:tcPr>
            <w:tcW w:w="567" w:type="dxa"/>
            <w:vMerge w:val="restart"/>
            <w:shd w:val="clear" w:color="auto" w:fill="auto"/>
          </w:tcPr>
          <w:p w14:paraId="38DA2A38" w14:textId="77777777" w:rsidR="00C81A0E" w:rsidRPr="00C81A0E" w:rsidRDefault="00C81A0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8784" w:type="dxa"/>
            <w:shd w:val="clear" w:color="auto" w:fill="auto"/>
          </w:tcPr>
          <w:p w14:paraId="2492880D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>Стандартная комплектация:</w:t>
            </w:r>
          </w:p>
        </w:tc>
      </w:tr>
      <w:tr w:rsidR="00C81A0E" w:rsidRPr="00C81A0E" w14:paraId="1D3A7353" w14:textId="77777777" w:rsidTr="00C81A0E">
        <w:tc>
          <w:tcPr>
            <w:tcW w:w="567" w:type="dxa"/>
            <w:vMerge/>
            <w:shd w:val="clear" w:color="auto" w:fill="auto"/>
          </w:tcPr>
          <w:p w14:paraId="7E70534B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363859CF" w14:textId="0FB0784B" w:rsidR="00C81A0E" w:rsidRPr="00C81A0E" w:rsidRDefault="00C81A0E" w:rsidP="00C81A0E">
            <w:pPr>
              <w:snapToGrid w:val="0"/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>Дизельный двигатель</w:t>
            </w:r>
          </w:p>
          <w:p w14:paraId="2ADA33E4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 xml:space="preserve">Генератор переменного тока </w:t>
            </w:r>
          </w:p>
          <w:p w14:paraId="10057591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Топливный бак </w:t>
            </w:r>
          </w:p>
          <w:p w14:paraId="3C7BF6F2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Регулятор оборотов коленчатого вала двигателя</w:t>
            </w:r>
          </w:p>
          <w:p w14:paraId="7ABD6F63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Стальная рама с </w:t>
            </w:r>
            <w:proofErr w:type="spellStart"/>
            <w:r w:rsidRPr="00C81A0E">
              <w:rPr>
                <w:rFonts w:cstheme="minorHAnsi"/>
              </w:rPr>
              <w:t>виброопорами</w:t>
            </w:r>
            <w:proofErr w:type="spellEnd"/>
          </w:p>
          <w:p w14:paraId="50672220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Электрический стартер</w:t>
            </w:r>
          </w:p>
          <w:p w14:paraId="1F94F487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Радиатор</w:t>
            </w:r>
          </w:p>
          <w:p w14:paraId="30759CC9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Система фильтрации воздуха, масла и топлива </w:t>
            </w:r>
          </w:p>
          <w:p w14:paraId="2B0C9846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IP 23 изоляция обмоток генератора</w:t>
            </w:r>
          </w:p>
        </w:tc>
      </w:tr>
      <w:tr w:rsidR="00C81A0E" w:rsidRPr="00C81A0E" w14:paraId="2BEE1451" w14:textId="77777777" w:rsidTr="00C81A0E">
        <w:tc>
          <w:tcPr>
            <w:tcW w:w="567" w:type="dxa"/>
            <w:vMerge w:val="restart"/>
            <w:shd w:val="clear" w:color="auto" w:fill="auto"/>
          </w:tcPr>
          <w:p w14:paraId="6666EBFA" w14:textId="77777777" w:rsidR="00C81A0E" w:rsidRPr="00C81A0E" w:rsidRDefault="00C81A0E" w:rsidP="007234BA">
            <w:pPr>
              <w:pStyle w:val="ad"/>
              <w:snapToGrid w:val="0"/>
              <w:spacing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8784" w:type="dxa"/>
            <w:shd w:val="clear" w:color="auto" w:fill="auto"/>
          </w:tcPr>
          <w:p w14:paraId="1577B1D6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Система управления и оборудование</w:t>
            </w:r>
          </w:p>
        </w:tc>
      </w:tr>
      <w:tr w:rsidR="00C81A0E" w:rsidRPr="00C81A0E" w14:paraId="35CDDDD9" w14:textId="77777777" w:rsidTr="00C81A0E">
        <w:trPr>
          <w:trHeight w:val="1254"/>
        </w:trPr>
        <w:tc>
          <w:tcPr>
            <w:tcW w:w="567" w:type="dxa"/>
            <w:vMerge/>
            <w:shd w:val="clear" w:color="auto" w:fill="auto"/>
          </w:tcPr>
          <w:p w14:paraId="678E3C64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56AFC7C8" w14:textId="6B88F6D6" w:rsidR="00C81A0E" w:rsidRPr="00C81A0E" w:rsidRDefault="00C81A0E" w:rsidP="00C81A0E">
            <w:pPr>
              <w:spacing w:after="0"/>
              <w:jc w:val="both"/>
              <w:rPr>
                <w:rFonts w:cstheme="minorHAnsi"/>
                <w:i/>
                <w:sz w:val="18"/>
                <w:szCs w:val="18"/>
              </w:rPr>
            </w:pPr>
            <w:r w:rsidRPr="00C81A0E">
              <w:rPr>
                <w:rFonts w:cstheme="minorHAnsi"/>
              </w:rPr>
              <w:t xml:space="preserve">Панель управления цифровая: </w:t>
            </w:r>
            <w:proofErr w:type="gramStart"/>
            <w:r w:rsidRPr="00C81A0E">
              <w:rPr>
                <w:rFonts w:cstheme="minorHAnsi"/>
                <w:highlight w:val="yellow"/>
              </w:rPr>
              <w:t xml:space="preserve"/>
            </w:r>
          </w:p>
          <w:p w14:paraId="30901C5F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Подогреватель охлаждающей жидкости</w:t>
            </w:r>
          </w:p>
          <w:p w14:paraId="239D44C0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Статическое зарядное устройство АКБ</w:t>
            </w:r>
          </w:p>
          <w:p w14:paraId="6363443A" w14:textId="77777777" w:rsidR="00C81A0E" w:rsidRPr="00B84ED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Аккумуляторная батарея сухозаряженная</w:t>
            </w:r>
          </w:p>
          <w:p w14:paraId="723D5409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Кожух/глушитель с сильфоном</w:t>
            </w:r>
          </w:p>
        </w:tc>
      </w:tr>
    </w:tbl>
    <w:p w14:paraId="5272222F" w14:textId="7F9639BD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4132119A" w14:textId="77777777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77203BA2" w14:textId="31F8B14D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  <w:r w:rsidRPr="005C2E9F">
        <w:rPr>
          <w:rFonts w:cstheme="minorHAnsi"/>
          <w:b/>
          <w:sz w:val="24"/>
          <w:szCs w:val="24"/>
        </w:rPr>
        <w:t>Коммерческие условия</w:t>
      </w:r>
    </w:p>
    <w:p w14:paraId="0D731E4F" w14:textId="77777777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261"/>
        <w:gridCol w:w="1855"/>
        <w:gridCol w:w="1038"/>
        <w:gridCol w:w="2494"/>
      </w:tblGrid>
      <w:tr w:rsidR="00D633B7" w:rsidRPr="00030445" w14:paraId="6884A279" w14:textId="77777777" w:rsidTr="005F4144">
        <w:tc>
          <w:tcPr>
            <w:tcW w:w="850" w:type="dxa"/>
            <w:shd w:val="clear" w:color="auto" w:fill="auto"/>
          </w:tcPr>
          <w:p w14:paraId="2A9CACD7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261" w:type="dxa"/>
            <w:shd w:val="clear" w:color="auto" w:fill="auto"/>
          </w:tcPr>
          <w:p w14:paraId="579F78AA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855" w:type="dxa"/>
            <w:shd w:val="clear" w:color="auto" w:fill="auto"/>
          </w:tcPr>
          <w:p w14:paraId="1BE4F351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Цена за ед., </w:t>
            </w:r>
          </w:p>
        </w:tc>
        <w:tc>
          <w:tcPr>
            <w:tcW w:w="1038" w:type="dxa"/>
            <w:shd w:val="clear" w:color="auto" w:fill="auto"/>
          </w:tcPr>
          <w:p w14:paraId="395730EF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494" w:type="dxa"/>
            <w:shd w:val="clear" w:color="auto" w:fill="auto"/>
          </w:tcPr>
          <w:p w14:paraId="60FD17BD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Стоимость, с НДС 20%, </w:t>
            </w:r>
          </w:p>
        </w:tc>
      </w:tr>
      <w:tr w:rsidR="00D633B7" w:rsidRPr="00030445" w14:paraId="098A7B5B" w14:textId="77777777" w:rsidTr="005F4144">
        <w:tc>
          <w:tcPr>
            <w:tcW w:w="850" w:type="dxa"/>
            <w:shd w:val="clear" w:color="auto" w:fill="auto"/>
          </w:tcPr>
          <w:p w14:paraId="4359DC9D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1.</w:t>
            </w:r>
          </w:p>
        </w:tc>
        <w:tc>
          <w:tcPr>
            <w:tcW w:w="3261" w:type="dxa"/>
            <w:shd w:val="clear" w:color="auto" w:fill="auto"/>
          </w:tcPr>
          <w:p w14:paraId="3207E550" w14:textId="77777777" w:rsidR="00D633B7" w:rsidRPr="00030445" w:rsidRDefault="001D4DD3" w:rsidP="00347959">
            <w:pPr>
              <w:tabs>
                <w:tab w:val="left" w:pos="0"/>
              </w:tabs>
              <w:spacing w:after="0"/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gramStart"/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Rensol RC 88 HO откр</w:t>
            </w:r>
          </w:p>
          <w:p w14:paraId="69715903" w14:textId="73F4ED99" w:rsidR="001D4DD3" w:rsidRPr="00030445" w:rsidRDefault="001D4DD3" w:rsidP="00347959">
            <w:pPr>
              <w:tabs>
                <w:tab w:val="left" w:pos="0"/>
              </w:tabs>
              <w:spacing w:after="0"/>
              <w:rPr>
                <w:rFonts w:cstheme="minorHAnsi"/>
                <w:noProof/>
              </w:rPr>
            </w:pPr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RC 88 HO откр</w:t>
            </w:r>
          </w:p>
        </w:tc>
        <w:tc>
          <w:tcPr>
            <w:tcW w:w="1855" w:type="dxa"/>
            <w:shd w:val="clear" w:color="auto" w:fill="auto"/>
          </w:tcPr>
          <w:p w14:paraId="3C70AA19" w14:textId="51ACD2CF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829 301,59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  <w:tc>
          <w:tcPr>
            <w:tcW w:w="1038" w:type="dxa"/>
            <w:shd w:val="clear" w:color="auto" w:fill="auto"/>
          </w:tcPr>
          <w:p w14:paraId="493A4B09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  <w:lang w:val="en-US"/>
              </w:rPr>
            </w:pPr>
            <w:r w:rsidRPr="00030445">
              <w:rPr>
                <w:rFonts w:cstheme="minorHAnsi"/>
                <w:noProof/>
                <w:lang w:val="en-US"/>
              </w:rPr>
              <w:t xml:space="preserve">1</w:t>
            </w:r>
          </w:p>
        </w:tc>
        <w:tc>
          <w:tcPr>
            <w:tcW w:w="2494" w:type="dxa"/>
            <w:shd w:val="clear" w:color="auto" w:fill="auto"/>
          </w:tcPr>
          <w:p w14:paraId="5C5D7CD2" w14:textId="667918D2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829 301,59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D633B7" w:rsidRPr="00030445" w14:paraId="46E00953" w14:textId="77777777" w:rsidTr="005F4144">
        <w:tc>
          <w:tcPr>
            <w:tcW w:w="7004" w:type="dxa"/>
            <w:gridSpan w:val="4"/>
            <w:shd w:val="clear" w:color="auto" w:fill="auto"/>
          </w:tcPr>
          <w:p w14:paraId="20AAF73A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lastRenderedPageBreak/>
              <w:t xml:space="preserve">ИТОГО </w:t>
            </w:r>
          </w:p>
        </w:tc>
        <w:tc>
          <w:tcPr>
            <w:tcW w:w="2494" w:type="dxa"/>
            <w:shd w:val="clear" w:color="auto" w:fill="auto"/>
          </w:tcPr>
          <w:p w14:paraId="59DB2324" w14:textId="4EBA2481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829 301,59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C81A0E" w:rsidRPr="00030445" w14:paraId="157E72E8" w14:textId="77777777" w:rsidTr="005F4144">
        <w:tc>
          <w:tcPr>
            <w:tcW w:w="7004" w:type="dxa"/>
            <w:gridSpan w:val="4"/>
            <w:shd w:val="clear" w:color="auto" w:fill="auto"/>
          </w:tcPr>
          <w:p w14:paraId="1EF52B10" w14:textId="406270ED" w:rsidR="00C81A0E" w:rsidRPr="00C81A0E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Страна сборки</w:t>
            </w:r>
          </w:p>
        </w:tc>
        <w:tc>
          <w:tcPr>
            <w:tcW w:w="2494" w:type="dxa"/>
            <w:shd w:val="clear" w:color="auto" w:fill="auto"/>
          </w:tcPr>
          <w:p w14:paraId="3E81D2BD" w14:textId="139FA89E" w:rsidR="00C81A0E" w:rsidRPr="00030445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highlight w:val="yellow"/>
              </w:rPr>
            </w:pPr>
            <w:r w:rsidRPr="00C81A0E">
              <w:rPr>
                <w:rFonts w:cstheme="minorHAnsi"/>
              </w:rPr>
              <w:t>Китай</w:t>
            </w:r>
          </w:p>
        </w:tc>
      </w:tr>
    </w:tbl>
    <w:p w14:paraId="1BD2888D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76CD4310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B92C5B5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469034D" w14:textId="204E82DA" w:rsid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93251E">
        <w:rPr>
          <w:rFonts w:cs="Arial"/>
          <w:b/>
          <w:sz w:val="24"/>
          <w:szCs w:val="24"/>
        </w:rPr>
        <w:t xml:space="preserve">Оборудование для </w:t>
      </w:r>
      <w:proofErr w:type="spellStart"/>
      <w:r w:rsidRPr="0093251E">
        <w:rPr>
          <w:rFonts w:cs="Arial"/>
          <w:b/>
          <w:sz w:val="24"/>
          <w:szCs w:val="24"/>
        </w:rPr>
        <w:t>доукомплектации</w:t>
      </w:r>
      <w:proofErr w:type="spellEnd"/>
      <w:r w:rsidRPr="0093251E">
        <w:rPr>
          <w:rFonts w:cs="Arial"/>
          <w:b/>
          <w:sz w:val="24"/>
          <w:szCs w:val="24"/>
        </w:rPr>
        <w:t xml:space="preserve"> при необходимости</w:t>
      </w:r>
    </w:p>
    <w:p w14:paraId="7EFE97FE" w14:textId="77777777" w:rsidR="0093251E" w:rsidRP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tbl>
      <w:tblPr>
        <w:tblW w:w="4860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4108"/>
        <w:gridCol w:w="1842"/>
        <w:gridCol w:w="991"/>
        <w:gridCol w:w="1985"/>
      </w:tblGrid>
      <w:tr w:rsidR="0093251E" w:rsidRPr="0093251E" w14:paraId="474B334B" w14:textId="77777777" w:rsidTr="005F4144">
        <w:tc>
          <w:tcPr>
            <w:tcW w:w="300" w:type="pct"/>
            <w:shd w:val="clear" w:color="auto" w:fill="F2F2F2"/>
            <w:vAlign w:val="center"/>
          </w:tcPr>
          <w:p w14:paraId="029A594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№ </w:t>
            </w:r>
            <w:proofErr w:type="spellStart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п.п</w:t>
            </w:r>
            <w:proofErr w:type="spellEnd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.</w:t>
            </w:r>
          </w:p>
        </w:tc>
        <w:tc>
          <w:tcPr>
            <w:tcW w:w="2163" w:type="pct"/>
            <w:shd w:val="clear" w:color="auto" w:fill="F2F2F2"/>
            <w:vAlign w:val="center"/>
          </w:tcPr>
          <w:p w14:paraId="765EA65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Наименование оборудования</w:t>
            </w:r>
          </w:p>
        </w:tc>
        <w:tc>
          <w:tcPr>
            <w:tcW w:w="970" w:type="pct"/>
            <w:shd w:val="clear" w:color="auto" w:fill="F2F2F2"/>
            <w:vAlign w:val="center"/>
          </w:tcPr>
          <w:p w14:paraId="281F7FDD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Цена завода на комплектующие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НДС</w:t>
            </w:r>
          </w:p>
        </w:tc>
        <w:tc>
          <w:tcPr>
            <w:tcW w:w="522" w:type="pct"/>
            <w:shd w:val="clear" w:color="auto" w:fill="F2F2F2"/>
            <w:vAlign w:val="center"/>
          </w:tcPr>
          <w:p w14:paraId="5B78F8A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Скидка</w:t>
            </w:r>
          </w:p>
        </w:tc>
        <w:tc>
          <w:tcPr>
            <w:tcW w:w="1045" w:type="pct"/>
            <w:shd w:val="clear" w:color="auto" w:fill="F2F2F2"/>
            <w:vAlign w:val="center"/>
          </w:tcPr>
          <w:p w14:paraId="4AE827C9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Стоимость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скидки и НДС</w:t>
            </w:r>
          </w:p>
        </w:tc>
      </w:tr>
      <w:tr w:rsidR="0093251E" w:rsidRPr="0093251E" w14:paraId="2B4DC87F" w14:textId="77777777" w:rsidTr="005F4144">
        <w:tc>
          <w:tcPr>
            <w:tcW w:w="300" w:type="pct"/>
            <w:shd w:val="clear" w:color="auto" w:fill="auto"/>
            <w:vAlign w:val="center"/>
          </w:tcPr>
          <w:p w14:paraId="2AFBA5F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31A561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746558A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975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07675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A138E7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750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506D5CB" w14:textId="77777777" w:rsidTr="005F4144">
        <w:tc>
          <w:tcPr>
            <w:tcW w:w="300" w:type="pct"/>
            <w:shd w:val="clear" w:color="auto" w:fill="auto"/>
            <w:vAlign w:val="center"/>
          </w:tcPr>
          <w:p w14:paraId="6211725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525D963B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B59289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1 100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6778D9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38088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6129FA5B" w14:textId="77777777" w:rsidTr="005F4144">
        <w:tc>
          <w:tcPr>
            <w:tcW w:w="300" w:type="pct"/>
            <w:shd w:val="clear" w:color="auto" w:fill="auto"/>
            <w:vAlign w:val="center"/>
          </w:tcPr>
          <w:p w14:paraId="62449AE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CF72E5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31B98F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1 235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6CACCF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D264B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AFF0156" w14:textId="77777777" w:rsidTr="005F4144">
        <w:tc>
          <w:tcPr>
            <w:tcW w:w="300" w:type="pct"/>
            <w:shd w:val="clear" w:color="auto" w:fill="auto"/>
            <w:vAlign w:val="center"/>
          </w:tcPr>
          <w:p w14:paraId="227665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30D991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2BB6533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0CA2E1E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FC1705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D4C34F8" w14:textId="77777777" w:rsidTr="005F4144">
        <w:tc>
          <w:tcPr>
            <w:tcW w:w="300" w:type="pct"/>
            <w:shd w:val="clear" w:color="auto" w:fill="auto"/>
            <w:vAlign w:val="center"/>
          </w:tcPr>
          <w:p w14:paraId="43E30A4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80DE49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807416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9660B6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ACF49B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F50DD0A" w14:textId="77777777" w:rsidTr="005F4144">
        <w:tc>
          <w:tcPr>
            <w:tcW w:w="300" w:type="pct"/>
            <w:shd w:val="clear" w:color="auto" w:fill="auto"/>
            <w:vAlign w:val="center"/>
          </w:tcPr>
          <w:p w14:paraId="2F98E41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773F418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668021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2 195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2580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CCFEA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690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CA282EB" w14:textId="77777777" w:rsidTr="005F4144">
        <w:tc>
          <w:tcPr>
            <w:tcW w:w="300" w:type="pct"/>
            <w:shd w:val="clear" w:color="auto" w:fill="auto"/>
            <w:vAlign w:val="center"/>
          </w:tcPr>
          <w:p w14:paraId="7C3C96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B6E81EF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197B821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830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23BA00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475F77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08416795" w14:textId="77777777" w:rsidTr="005F4144">
        <w:tc>
          <w:tcPr>
            <w:tcW w:w="300" w:type="pct"/>
            <w:shd w:val="clear" w:color="auto" w:fill="auto"/>
            <w:vAlign w:val="center"/>
          </w:tcPr>
          <w:p w14:paraId="7185352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E560E5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66FDC6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C67C80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6472194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BCC480A" w14:textId="77777777" w:rsidTr="005F4144">
        <w:tc>
          <w:tcPr>
            <w:tcW w:w="300" w:type="pct"/>
            <w:shd w:val="clear" w:color="auto" w:fill="auto"/>
            <w:vAlign w:val="center"/>
          </w:tcPr>
          <w:p w14:paraId="502F72F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475AD555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2B709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09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42E221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78317116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1770093" w14:textId="77777777" w:rsidTr="005F4144">
        <w:tc>
          <w:tcPr>
            <w:tcW w:w="300" w:type="pct"/>
            <w:shd w:val="clear" w:color="auto" w:fill="auto"/>
            <w:vAlign w:val="center"/>
          </w:tcPr>
          <w:p w14:paraId="06F4629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687785E9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C591E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1204376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6CF157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5E21620" w14:textId="77777777" w:rsidTr="005F4144">
        <w:tc>
          <w:tcPr>
            <w:tcW w:w="300" w:type="pct"/>
            <w:shd w:val="clear" w:color="auto" w:fill="auto"/>
            <w:vAlign w:val="center"/>
          </w:tcPr>
          <w:p w14:paraId="1D5DBD6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038D70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F9D74D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269750E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60701F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9B525CE" w14:textId="77777777" w:rsidTr="005F4144">
        <w:tc>
          <w:tcPr>
            <w:tcW w:w="300" w:type="pct"/>
            <w:shd w:val="clear" w:color="auto" w:fill="auto"/>
            <w:vAlign w:val="center"/>
          </w:tcPr>
          <w:p w14:paraId="6D779D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0E0E84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F3AA93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7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87A147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E6F2A4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40761F8" w14:textId="77777777" w:rsidTr="005F4144">
        <w:tc>
          <w:tcPr>
            <w:tcW w:w="300" w:type="pct"/>
            <w:shd w:val="clear" w:color="auto" w:fill="auto"/>
            <w:vAlign w:val="center"/>
          </w:tcPr>
          <w:p w14:paraId="457825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D316B8A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3200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BF7597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B30C76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95EC70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B3D1893" w14:textId="77777777" w:rsidTr="005F4144">
        <w:tc>
          <w:tcPr>
            <w:tcW w:w="300" w:type="pct"/>
            <w:shd w:val="clear" w:color="auto" w:fill="auto"/>
            <w:vAlign w:val="center"/>
          </w:tcPr>
          <w:p w14:paraId="4A46209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F5C1A5C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B6C4AC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47CE0B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5C6EB4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</w:tbl>
    <w:p w14:paraId="438FA147" w14:textId="77777777" w:rsidR="001D4DD3" w:rsidRPr="0093251E" w:rsidRDefault="001D4DD3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  <w:lang w:val="ru-RU"/>
        </w:rPr>
      </w:pPr>
    </w:p>
    <w:p w14:paraId="77581F9A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4C9BF86C" w14:textId="0CAE6AB9" w:rsidR="005F4144" w:rsidRDefault="005F4144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>Оплата за Оборудование и его отгрузка</w:t>
      </w:r>
    </w:p>
    <w:p w14:paraId="1A40EE16" w14:textId="77777777" w:rsidR="00C6678A" w:rsidRPr="005803E2" w:rsidRDefault="00C6678A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</w:p>
    <w:p w14:paraId="16961649" w14:textId="77777777" w:rsidR="005F4144" w:rsidRPr="005F4144" w:rsidRDefault="005F4144" w:rsidP="005F4144">
      <w:pPr>
        <w:pStyle w:val="a7"/>
        <w:numPr>
          <w:ilvl w:val="0"/>
          <w:numId w:val="5"/>
        </w:numPr>
        <w:ind w:right="425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Оплата за Оборудование производится на основании счета, путем перечисления денежных средств на расчетный счет компании.</w:t>
      </w:r>
    </w:p>
    <w:p w14:paraId="16E1BA33" w14:textId="77777777" w:rsidR="005F4144" w:rsidRPr="005F4144" w:rsidRDefault="005F4144" w:rsidP="005F4144">
      <w:pPr>
        <w:pStyle w:val="a7"/>
        <w:numPr>
          <w:ilvl w:val="0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Отгрузка Оборудования производится после 100% предоплаты, самовывозом из Москвы.</w:t>
      </w:r>
    </w:p>
    <w:p w14:paraId="6CB0FB89" w14:textId="77777777" w:rsidR="005F4144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5CAE9BC5" w14:textId="77777777" w:rsidR="005F4144" w:rsidRPr="00116182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319ACF13" w14:textId="47FA8248" w:rsidR="005F4144" w:rsidRDefault="005F4144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 xml:space="preserve">Гарантия на Оборудование</w:t>
      </w:r>
    </w:p>
    <w:p w14:paraId="7064D826" w14:textId="77777777" w:rsidR="00C6678A" w:rsidRPr="005803E2" w:rsidRDefault="00C6678A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p w14:paraId="1B06E512" w14:textId="22992A1D" w:rsidR="005F4144" w:rsidRPr="005F4144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Гарантийный срок на ДГУ </w:t>
      </w:r>
      <w:proofErr w:type="gramStart"/>
      <w:r w:rsidR="005803E2" w:rsidRPr="005803E2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 двигателем </w:t>
      </w:r>
      <w:r w:rsidRPr="005F4144">
        <w:rPr>
          <w:rFonts w:asciiTheme="minorHAnsi" w:hAnsiTheme="minorHAnsi" w:cstheme="minorHAnsi"/>
          <w:sz w:val="22"/>
          <w:szCs w:val="22"/>
          <w:highlight w:val="yellow"/>
        </w:rPr>
        <w:t xml:space="preserve">Cummins 4BTA3.9-G11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составляет </w:t>
      </w:r>
      <w:r w:rsidR="00290B23" w:rsidRPr="00C6678A">
        <w:rPr>
          <w:rFonts w:asciiTheme="minorHAnsi" w:hAnsiTheme="minorHAnsi" w:cstheme="minorHAnsi"/>
          <w:sz w:val="22"/>
          <w:szCs w:val="22"/>
          <w:highlight w:val="yellow"/>
        </w:rPr>
        <w:t xml:space="preserve">12 мес.</w:t>
      </w:r>
      <w:r w:rsidRPr="005F4144">
        <w:rPr>
          <w:rFonts w:asciiTheme="minorHAnsi" w:hAnsiTheme="minorHAnsi" w:cstheme="minorHAnsi"/>
          <w:sz w:val="22"/>
          <w:szCs w:val="22"/>
        </w:rPr>
        <w:t xml:space="preserve"> месяцев </w:t>
      </w:r>
      <w:r w:rsidRPr="005F4144">
        <w:rPr>
          <w:rFonts w:asciiTheme="minorHAnsi" w:hAnsiTheme="minorHAnsi" w:cstheme="minorHAnsi"/>
          <w:sz w:val="22"/>
          <w:szCs w:val="22"/>
          <w:lang w:val="en-US"/>
        </w:rPr>
        <w:t>c</w:t>
      </w:r>
      <w:r w:rsidRPr="005F4144">
        <w:rPr>
          <w:rFonts w:asciiTheme="minorHAnsi" w:hAnsiTheme="minorHAnsi" w:cstheme="minorHAnsi"/>
          <w:sz w:val="22"/>
          <w:szCs w:val="22"/>
        </w:rPr>
        <w:t xml:space="preserve"> ограничения по наработке 1000 </w:t>
      </w:r>
      <w:proofErr w:type="spellStart"/>
      <w:r w:rsidRPr="005F4144">
        <w:rPr>
          <w:rFonts w:asciiTheme="minorHAnsi" w:hAnsiTheme="minorHAnsi" w:cstheme="minorHAnsi"/>
          <w:sz w:val="22"/>
          <w:szCs w:val="22"/>
        </w:rPr>
        <w:t xml:space="preserve">мото</w:t>
      </w:r>
      <w:proofErr w:type="spellEnd"/>
      <w:r w:rsidRPr="005F4144">
        <w:rPr>
          <w:rFonts w:asciiTheme="minorHAnsi" w:hAnsiTheme="minorHAnsi" w:cstheme="minorHAnsi"/>
          <w:sz w:val="22"/>
          <w:szCs w:val="22"/>
        </w:rPr>
        <w:t xml:space="preserve">-часов. </w:t>
      </w:r>
    </w:p>
    <w:p w14:paraId="728E9CDB" w14:textId="6F795D85" w:rsidR="005F4144" w:rsidRPr="002034BB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Гарантия распространяется на оборудование при условии проведения работ по пуско-наладке инженерами-энергетиками авторизованного сервисного центра </w:t>
      </w:r>
      <w:proofErr w:type="gramStart"/>
      <w:r w:rsidR="005803E2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2034BB">
        <w:rPr>
          <w:rFonts w:asciiTheme="minorHAnsi" w:hAnsiTheme="minorHAnsi" w:cstheme="minorHAnsi"/>
          <w:sz w:val="22"/>
          <w:szCs w:val="22"/>
        </w:rPr>
        <w:t xml:space="preserve">, в соответствии с Соглашением о предоставлении гарантии </w:t>
      </w:r>
      <w:r w:rsidR="00C6678A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2034BB">
        <w:rPr>
          <w:rFonts w:asciiTheme="minorHAnsi" w:hAnsiTheme="minorHAnsi" w:cstheme="minorHAnsi"/>
          <w:sz w:val="22"/>
          <w:szCs w:val="22"/>
        </w:rPr>
        <w:t xml:space="preserve">.</w:t>
      </w:r>
    </w:p>
    <w:p w14:paraId="64247C09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66B7567C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227DBE7F" w14:textId="187DA265" w:rsidR="005F4144" w:rsidRPr="002034BB" w:rsidRDefault="005F4144" w:rsidP="00C6678A">
      <w:pPr>
        <w:suppressAutoHyphens/>
        <w:spacing w:after="0" w:line="240" w:lineRule="auto"/>
        <w:ind w:right="567"/>
        <w:jc w:val="center"/>
        <w:rPr>
          <w:rFonts w:cs="Arial"/>
          <w:b/>
          <w:sz w:val="24"/>
          <w:szCs w:val="24"/>
        </w:rPr>
      </w:pPr>
      <w:r w:rsidRPr="002034BB">
        <w:rPr>
          <w:rFonts w:cs="Arial"/>
          <w:b/>
          <w:sz w:val="24"/>
          <w:szCs w:val="24"/>
        </w:rPr>
        <w:lastRenderedPageBreak/>
        <w:t xml:space="preserve">Установка и дальнейшее сервисное обслуживание генераторов </w:t>
      </w:r>
      <w:proofErr w:type="gramStart"/>
      <w:r w:rsidR="005803E2" w:rsidRPr="002034BB">
        <w:rPr>
          <w:b/>
          <w:sz w:val="24"/>
          <w:szCs w:val="24"/>
          <w:highlight w:val="yellow"/>
        </w:rPr>
        <w:t xml:space="preserve">Rensol</w:t>
      </w:r>
    </w:p>
    <w:p w14:paraId="4C722DE7" w14:textId="77777777" w:rsidR="002034BB" w:rsidRDefault="002034BB" w:rsidP="002034BB">
      <w:pPr>
        <w:suppressAutoHyphens/>
        <w:spacing w:after="0" w:line="240" w:lineRule="auto"/>
        <w:ind w:left="567" w:right="567"/>
        <w:jc w:val="both"/>
        <w:rPr>
          <w:rFonts w:cs="Arial"/>
        </w:rPr>
      </w:pPr>
    </w:p>
    <w:p w14:paraId="4D01D3BF" w14:textId="2FCC51FD" w:rsidR="005F4144" w:rsidRPr="002034BB" w:rsidRDefault="005F4144" w:rsidP="002034BB">
      <w:pPr>
        <w:pStyle w:val="a7"/>
        <w:numPr>
          <w:ilvl w:val="0"/>
          <w:numId w:val="7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2034BB">
        <w:rPr>
          <w:rFonts w:asciiTheme="minorHAnsi" w:hAnsiTheme="minorHAnsi" w:cstheme="minorHAnsi"/>
          <w:sz w:val="22"/>
          <w:szCs w:val="22"/>
        </w:rPr>
        <w:t>Инженеры-энергетики ООО «</w:t>
      </w:r>
      <w:proofErr w:type="spellStart"/>
      <w:r w:rsidRPr="002034BB">
        <w:rPr>
          <w:rFonts w:asciiTheme="minorHAnsi" w:hAnsiTheme="minorHAnsi" w:cstheme="minorHAnsi"/>
          <w:sz w:val="22"/>
          <w:szCs w:val="22"/>
        </w:rPr>
        <w:t>СпецЭнергоТрейд</w:t>
      </w:r>
      <w:proofErr w:type="spellEnd"/>
      <w:r w:rsidRPr="002034BB">
        <w:rPr>
          <w:rFonts w:asciiTheme="minorHAnsi" w:hAnsiTheme="minorHAnsi" w:cstheme="minorHAnsi"/>
          <w:sz w:val="22"/>
          <w:szCs w:val="22"/>
        </w:rPr>
        <w:t>» проводят работы по монтажу и пуско-наладке Оборудования. Объем и стоимость монтажных работ определяются после предварительного обследования объекта. Стоимость пуско-наладочных работ:</w:t>
      </w:r>
    </w:p>
    <w:p w14:paraId="2D7DA314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5C97F4EC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402"/>
      </w:tblGrid>
      <w:tr w:rsidR="00290B23" w:rsidRPr="00E5570B" w14:paraId="1C5679BA" w14:textId="77777777" w:rsidTr="007234BA">
        <w:trPr>
          <w:cantSplit/>
          <w:jc w:val="center"/>
        </w:trPr>
        <w:tc>
          <w:tcPr>
            <w:tcW w:w="2977" w:type="dxa"/>
            <w:shd w:val="clear" w:color="auto" w:fill="F2F2F2"/>
          </w:tcPr>
          <w:p w14:paraId="1B917541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Наименование</w:t>
            </w:r>
          </w:p>
        </w:tc>
        <w:tc>
          <w:tcPr>
            <w:tcW w:w="3402" w:type="dxa"/>
            <w:shd w:val="clear" w:color="auto" w:fill="F2F2F2"/>
          </w:tcPr>
          <w:p w14:paraId="364BFDD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  <w:lang w:val="en-US"/>
              </w:rPr>
            </w:pPr>
            <w:r w:rsidRPr="00E5570B">
              <w:rPr>
                <w:rFonts w:cs="Arial"/>
                <w:sz w:val="18"/>
                <w:szCs w:val="18"/>
              </w:rPr>
              <w:t xml:space="preserve">Стоимость, вкл. НДС, 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руб</w:t>
            </w:r>
            <w:proofErr w:type="spellEnd"/>
            <w:r>
              <w:rPr>
                <w:rFonts w:cs="Arial"/>
                <w:sz w:val="18"/>
                <w:szCs w:val="18"/>
                <w:lang w:val="en-US"/>
              </w:rPr>
              <w:t>.</w:t>
            </w:r>
          </w:p>
        </w:tc>
      </w:tr>
      <w:tr w:rsidR="00290B23" w:rsidRPr="00E5570B" w14:paraId="09C04969" w14:textId="77777777" w:rsidTr="007234BA">
        <w:trPr>
          <w:cantSplit/>
          <w:jc w:val="center"/>
        </w:trPr>
        <w:tc>
          <w:tcPr>
            <w:tcW w:w="2977" w:type="dxa"/>
          </w:tcPr>
          <w:p w14:paraId="3C888CC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Выезд к заказчику</w:t>
            </w:r>
          </w:p>
        </w:tc>
        <w:tc>
          <w:tcPr>
            <w:tcW w:w="3402" w:type="dxa"/>
          </w:tcPr>
          <w:p w14:paraId="5D8D1DE2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3500+45</w:t>
            </w:r>
            <w:r w:rsidRPr="00E5570B">
              <w:rPr>
                <w:rFonts w:cs="Arial"/>
                <w:sz w:val="18"/>
                <w:szCs w:val="18"/>
              </w:rPr>
              <w:t>руб. за 1 км от МКАД</w:t>
            </w:r>
          </w:p>
        </w:tc>
      </w:tr>
      <w:tr w:rsidR="00290B23" w:rsidRPr="00E5570B" w14:paraId="00FD2F39" w14:textId="77777777" w:rsidTr="007234BA">
        <w:trPr>
          <w:cantSplit/>
          <w:jc w:val="center"/>
        </w:trPr>
        <w:tc>
          <w:tcPr>
            <w:tcW w:w="2977" w:type="dxa"/>
          </w:tcPr>
          <w:p w14:paraId="30CD009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Обследование (консультация)</w:t>
            </w:r>
          </w:p>
        </w:tc>
        <w:tc>
          <w:tcPr>
            <w:tcW w:w="3402" w:type="dxa"/>
          </w:tcPr>
          <w:p w14:paraId="439D34BE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DFA988C" w14:textId="77777777" w:rsidTr="007234BA">
        <w:trPr>
          <w:cantSplit/>
          <w:jc w:val="center"/>
        </w:trPr>
        <w:tc>
          <w:tcPr>
            <w:tcW w:w="6379" w:type="dxa"/>
            <w:gridSpan w:val="2"/>
            <w:shd w:val="clear" w:color="auto" w:fill="F2F2F2"/>
          </w:tcPr>
          <w:p w14:paraId="0C095B27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Пусконаладочные работы (без учета командировочных расходов)</w:t>
            </w:r>
          </w:p>
        </w:tc>
      </w:tr>
      <w:tr w:rsidR="00290B23" w:rsidRPr="00E5570B" w14:paraId="69C0716D" w14:textId="77777777" w:rsidTr="007234BA">
        <w:trPr>
          <w:cantSplit/>
          <w:jc w:val="center"/>
        </w:trPr>
        <w:tc>
          <w:tcPr>
            <w:tcW w:w="2977" w:type="dxa"/>
          </w:tcPr>
          <w:p w14:paraId="71BB0CB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FE4709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3A66E07D" w14:textId="77777777" w:rsidTr="007234BA">
        <w:trPr>
          <w:cantSplit/>
          <w:jc w:val="center"/>
        </w:trPr>
        <w:tc>
          <w:tcPr>
            <w:tcW w:w="2977" w:type="dxa"/>
          </w:tcPr>
          <w:p w14:paraId="16CC4641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70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35AFF56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47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05466571" w14:textId="77777777" w:rsidTr="007234BA">
        <w:trPr>
          <w:cantSplit/>
          <w:jc w:val="center"/>
        </w:trPr>
        <w:tc>
          <w:tcPr>
            <w:tcW w:w="2977" w:type="dxa"/>
          </w:tcPr>
          <w:p w14:paraId="17BEF45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3B0EB7A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21F4DE74" w14:textId="77777777" w:rsidTr="007234BA">
        <w:trPr>
          <w:cantSplit/>
          <w:jc w:val="center"/>
        </w:trPr>
        <w:tc>
          <w:tcPr>
            <w:tcW w:w="2977" w:type="dxa"/>
          </w:tcPr>
          <w:p w14:paraId="78AE436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350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550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505D2F85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75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E428C4D" w14:textId="77777777" w:rsidTr="007234BA">
        <w:trPr>
          <w:cantSplit/>
          <w:jc w:val="center"/>
        </w:trPr>
        <w:tc>
          <w:tcPr>
            <w:tcW w:w="2977" w:type="dxa"/>
          </w:tcPr>
          <w:p w14:paraId="4A06D983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600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3D35A7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225F5F2" w14:textId="77777777" w:rsidTr="007234BA">
        <w:trPr>
          <w:cantSplit/>
          <w:jc w:val="center"/>
        </w:trPr>
        <w:tc>
          <w:tcPr>
            <w:tcW w:w="2977" w:type="dxa"/>
          </w:tcPr>
          <w:p w14:paraId="3A0D5697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1500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CBFB8E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7F4C3C1F" w14:textId="77777777" w:rsidTr="007234BA">
        <w:trPr>
          <w:cantSplit/>
          <w:jc w:val="center"/>
        </w:trPr>
        <w:tc>
          <w:tcPr>
            <w:tcW w:w="2977" w:type="dxa"/>
          </w:tcPr>
          <w:p w14:paraId="1559384E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1650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2000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AD1D7B0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6BDB28A5" w14:textId="77777777" w:rsidTr="007234BA">
        <w:trPr>
          <w:cantSplit/>
          <w:jc w:val="center"/>
        </w:trPr>
        <w:tc>
          <w:tcPr>
            <w:tcW w:w="2977" w:type="dxa"/>
          </w:tcPr>
          <w:p w14:paraId="2AAB728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E54F22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</w:tbl>
    <w:p w14:paraId="7F65A899" w14:textId="7A01F721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783A51B" w14:textId="2D53622E" w:rsidR="00A273DB" w:rsidRPr="00A273DB" w:rsidRDefault="00A273DB" w:rsidP="00A966B8">
      <w:pPr>
        <w:suppressAutoHyphens/>
        <w:spacing w:after="0" w:line="240" w:lineRule="auto"/>
        <w:jc w:val="both"/>
        <w:rPr>
          <w:rFonts w:cs="Arial"/>
          <w:sz w:val="24"/>
          <w:szCs w:val="24"/>
        </w:rPr>
      </w:pPr>
      <w:r w:rsidRPr="00A273DB">
        <w:rPr>
          <w:rFonts w:cs="Arial"/>
          <w:sz w:val="24"/>
          <w:szCs w:val="24"/>
        </w:rPr>
        <w:t>ООО «</w:t>
      </w:r>
      <w:proofErr w:type="spellStart"/>
      <w:r w:rsidRPr="00A273DB">
        <w:rPr>
          <w:rFonts w:cs="Arial"/>
          <w:sz w:val="24"/>
          <w:szCs w:val="24"/>
        </w:rPr>
        <w:t xml:space="preserve">СпецЭнергоТрейд</w:t>
      </w:r>
      <w:proofErr w:type="spellEnd"/>
      <w:r w:rsidRPr="00A273DB">
        <w:rPr>
          <w:rFonts w:cs="Arial"/>
          <w:sz w:val="24"/>
          <w:szCs w:val="24"/>
        </w:rPr>
        <w:t xml:space="preserve">» производит дальнейшее сервисное обслуживание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Rensol</w:t>
      </w:r>
      <w:r w:rsidRPr="00A273DB">
        <w:rPr>
          <w:rFonts w:cs="Arial"/>
          <w:sz w:val="24"/>
          <w:szCs w:val="24"/>
        </w:rPr>
        <w:t xml:space="preserve">: регулярные профилактические осмотры оборудования, выполнение регламентных работ по техническому обслуживанию, гарантийный и послегарантийный ремонт с использованием оригинальных запасных частей и расходных материалов. Все дальнейшие работы по сервисному обслуживанию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Rensol</w:t>
      </w:r>
      <w:r w:rsidRPr="00A273DB">
        <w:rPr>
          <w:rFonts w:cs="Arial"/>
          <w:sz w:val="24"/>
          <w:szCs w:val="24"/>
        </w:rPr>
        <w:t xml:space="preserve"> осуществляются по отдельному договору.</w:t>
      </w:r>
    </w:p>
    <w:p w14:paraId="3872AF70" w14:textId="22C13EAB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424E33F" w14:textId="3F9794CF" w:rsidR="00A273DB" w:rsidRPr="00A273DB" w:rsidRDefault="00A273DB" w:rsidP="00A966B8">
      <w:pPr>
        <w:pStyle w:val="a7"/>
        <w:ind w:left="0"/>
        <w:jc w:val="center"/>
        <w:rPr>
          <w:rFonts w:cs="Arial"/>
          <w:sz w:val="30"/>
          <w:szCs w:val="30"/>
        </w:rPr>
      </w:pPr>
      <w:r w:rsidRPr="00A273DB">
        <w:rPr>
          <w:rFonts w:cs="Arial"/>
          <w:b/>
          <w:bCs/>
          <w:color w:val="FF0000"/>
          <w:sz w:val="30"/>
          <w:szCs w:val="30"/>
        </w:rPr>
        <w:t xml:space="preserve">Ценовое предложение действует в течение </w:t>
      </w:r>
      <w:r w:rsidR="00AD4F28">
        <w:rPr>
          <w:rFonts w:cs="Arial"/>
          <w:b/>
          <w:bCs/>
          <w:color w:val="FF0000"/>
          <w:sz w:val="30"/>
          <w:szCs w:val="30"/>
        </w:rPr>
        <w:t>2</w:t>
      </w:r>
      <w:r w:rsidRPr="00A273DB">
        <w:rPr>
          <w:rFonts w:cs="Arial"/>
          <w:b/>
          <w:bCs/>
          <w:color w:val="FF0000"/>
          <w:sz w:val="30"/>
          <w:szCs w:val="30"/>
        </w:rPr>
        <w:t xml:space="preserve"> календарных дней.</w:t>
      </w:r>
    </w:p>
    <w:p w14:paraId="262ED86E" w14:textId="6C23216F" w:rsidR="00A273DB" w:rsidRPr="00E5570B" w:rsidRDefault="00A273DB" w:rsidP="00A966B8">
      <w:pPr>
        <w:jc w:val="both"/>
        <w:rPr>
          <w:rFonts w:ascii="Calibri" w:eastAsia="Calibri" w:hAnsi="Calibri" w:cs="Calibri"/>
          <w:i/>
          <w:iCs/>
          <w:color w:val="FF0000"/>
          <w:sz w:val="16"/>
          <w:szCs w:val="16"/>
        </w:rPr>
      </w:pP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Примечание: Данное Коммерческое предложение не является офертой и не влечет резервирования оборудования. В случае заинтересованности в приобретении, просим уточнять 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актуальные на момент обращения свободные остатки электростанций, их комплектацию, доступные к заказу опции и цены на модели, имеющиеся в наличии и свободные от резервирования на момент обращения. В связи с особенностями производства электрогенераторов на заводе</w:t>
      </w:r>
      <w:r w:rsidRPr="00A273D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</w:t>
      </w:r>
      <w:proofErr w:type="gramStart"/>
      <w:r w:rsidRPr="00A273DB">
        <w:rPr>
          <w:rFonts w:cstheme="minorHAnsi"/>
          <w:color w:val="FF0000"/>
          <w:sz w:val="16"/>
          <w:szCs w:val="16"/>
          <w:highlight w:val="yellow"/>
        </w:rPr>
        <w:t xml:space="preserve">Rensol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>, просим</w:t>
      </w: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уточнять возможность заказа конкретных моделей, а </w:t>
      </w:r>
      <w:r w:rsidRPr="00E5570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также варианты комплектаций и стоимость. Благодарим за понимание.</w:t>
      </w:r>
    </w:p>
    <w:p w14:paraId="6E31C70E" w14:textId="77777777" w:rsidR="00A273DB" w:rsidRDefault="00741621" w:rsidP="00A273DB">
      <w:pPr>
        <w:ind w:right="425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pict w14:anchorId="667290AB">
          <v:rect id="_x0000_i1025" style="width:0;height:1.5pt" o:hralign="center" o:hrstd="t" o:hr="t" fillcolor="gray" stroked="f"/>
        </w:pict>
      </w:r>
    </w:p>
    <w:p w14:paraId="3E20D3E2" w14:textId="5E5C9809" w:rsidR="00E50F01" w:rsidRPr="005C2E9F" w:rsidRDefault="00E50F01" w:rsidP="00E50F01">
      <w:pPr>
        <w:ind w:left="-710" w:firstLine="710"/>
        <w:rPr>
          <w:rFonts w:cstheme="minorHAnsi"/>
        </w:rPr>
      </w:pPr>
      <w:r w:rsidRPr="005C2E9F">
        <w:rPr>
          <w:rFonts w:cstheme="minorHAnsi"/>
        </w:rPr>
        <w:t xml:space="preserve">Уважаемый/ая </w:t>
      </w:r>
      <w:proofErr w:type="gramStart"/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Pr="00030445">
        <w:rPr>
          <w:rFonts w:cstheme="minorHAnsi"/>
          <w:highlight w:val="yellow"/>
        </w:rPr>
        <w:t xml:space="preserve">, </w:t>
      </w:r>
      <w:r w:rsidRPr="00541ED2">
        <w:rPr>
          <w:rFonts w:cstheme="minorHAnsi"/>
        </w:rPr>
        <w:t xml:space="preserve">мы отправили это </w:t>
      </w:r>
      <w:r w:rsidR="00A216F8">
        <w:rPr>
          <w:rFonts w:cstheme="minorHAnsi"/>
        </w:rPr>
        <w:t xml:space="preserve">КП в</w:t>
      </w:r>
      <w:r w:rsidRPr="00541ED2">
        <w:rPr>
          <w:rFonts w:cstheme="minorHAnsi"/>
        </w:rPr>
        <w:t xml:space="preserve">ам на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admin@dealerset.ru</w:t>
      </w:r>
      <w:r w:rsidR="00881804">
        <w:rPr>
          <w:rStyle w:val="HTML"/>
          <w:rFonts w:asciiTheme="minorHAnsi" w:eastAsiaTheme="minorHAnsi" w:hAnsiTheme="minorHAnsi" w:cstheme="minorHAnsi"/>
        </w:rPr>
        <w:t xml:space="preserve"> </w:t>
      </w:r>
      <w:r w:rsidR="00881804" w:rsidRPr="00A966B8">
        <w:rPr>
          <w:rFonts w:cstheme="minorHAnsi"/>
          <w:highlight w:val="yellow"/>
        </w:rPr>
        <w:t xml:space="preserve">02.06.2026</w:t>
      </w:r>
      <w:r w:rsidR="00881804">
        <w:rPr>
          <w:rFonts w:cstheme="minorHAnsi"/>
        </w:rPr>
        <w:t xml:space="preserve"> года</w:t>
      </w:r>
    </w:p>
    <w:p w14:paraId="4E235FD9" w14:textId="77777777" w:rsidR="00E50F01" w:rsidRPr="005C2E9F" w:rsidRDefault="00E50F01" w:rsidP="00D633B7">
      <w:pPr>
        <w:rPr>
          <w:rFonts w:cstheme="minorHAnsi"/>
          <w:noProof/>
          <w:color w:val="000000"/>
          <w:lang w:eastAsia="ru-RU"/>
        </w:rPr>
      </w:pPr>
    </w:p>
    <w:p w14:paraId="55F99FFA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 xml:space="preserve">Кирсанов Алексей Сергеевич </w:t>
      </w:r>
    </w:p>
    <w:p w14:paraId="647B208C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Руководитель энергетического отдела</w:t>
      </w:r>
    </w:p>
    <w:p w14:paraId="629C75D2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ООО «</w:t>
      </w:r>
      <w:proofErr w:type="spellStart"/>
      <w:r w:rsidRPr="004241B2">
        <w:rPr>
          <w:rFonts w:cstheme="minorHAnsi"/>
        </w:rPr>
        <w:t>СпецЭнергоТрейд</w:t>
      </w:r>
      <w:proofErr w:type="spellEnd"/>
      <w:r w:rsidRPr="004241B2">
        <w:rPr>
          <w:rFonts w:cstheme="minorHAnsi"/>
        </w:rPr>
        <w:t>»</w:t>
      </w:r>
    </w:p>
    <w:p w14:paraId="2760E6C3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(495) 660-03-42, доб. 202</w:t>
      </w:r>
    </w:p>
    <w:p w14:paraId="4B8188C7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(925) 082-63-97</w:t>
      </w:r>
    </w:p>
    <w:p w14:paraId="3A34F630" w14:textId="7C193DED" w:rsidR="00D633B7" w:rsidRPr="00B84EDE" w:rsidRDefault="00502BA8" w:rsidP="00FA0B0E">
      <w:pPr>
        <w:spacing w:after="0"/>
        <w:jc w:val="both"/>
        <w:rPr>
          <w:rFonts w:cstheme="minorHAnsi"/>
        </w:rPr>
      </w:pPr>
      <w:r w:rsidRPr="004241B2">
        <w:rPr>
          <w:rFonts w:cstheme="minorHAnsi"/>
          <w:lang w:val="en-US"/>
        </w:rPr>
        <w:t>e</w:t>
      </w:r>
      <w:r w:rsidRPr="00B84EDE">
        <w:rPr>
          <w:rFonts w:cstheme="minorHAnsi"/>
        </w:rPr>
        <w:t>-</w:t>
      </w:r>
      <w:r w:rsidRPr="004241B2">
        <w:rPr>
          <w:rFonts w:cstheme="minorHAnsi"/>
          <w:lang w:val="en-US"/>
        </w:rPr>
        <w:t>mail</w:t>
      </w:r>
      <w:r w:rsidRPr="00B84EDE">
        <w:rPr>
          <w:rFonts w:cstheme="minorHAnsi"/>
        </w:rPr>
        <w:t xml:space="preserve">: </w:t>
      </w:r>
      <w:hyperlink r:id="rId8" w:history="1">
        <w:r w:rsidRPr="004241B2">
          <w:rPr>
            <w:rStyle w:val="aa"/>
            <w:rFonts w:cstheme="minorHAnsi"/>
            <w:lang w:val="en-US"/>
          </w:rPr>
          <w:t>kirsanov</w:t>
        </w:r>
        <w:r w:rsidRPr="00B84EDE">
          <w:rPr>
            <w:rStyle w:val="aa"/>
            <w:rFonts w:cstheme="minorHAnsi"/>
          </w:rPr>
          <w:t>@</w:t>
        </w:r>
        <w:r w:rsidRPr="004241B2">
          <w:rPr>
            <w:rStyle w:val="aa"/>
            <w:rFonts w:cstheme="minorHAnsi"/>
            <w:lang w:val="en-US"/>
          </w:rPr>
          <w:t>s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e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t</w:t>
        </w:r>
        <w:r w:rsidRPr="00B84EDE">
          <w:rPr>
            <w:rStyle w:val="aa"/>
            <w:rFonts w:cstheme="minorHAnsi"/>
          </w:rPr>
          <w:t>.</w:t>
        </w:r>
        <w:proofErr w:type="spellStart"/>
        <w:r w:rsidRPr="004241B2">
          <w:rPr>
            <w:rStyle w:val="aa"/>
            <w:rFonts w:cstheme="minorHAnsi"/>
            <w:lang w:val="en-US"/>
          </w:rPr>
          <w:t>ru</w:t>
        </w:r>
        <w:proofErr w:type="spellEnd"/>
      </w:hyperlink>
      <w:r w:rsidRPr="00B84EDE">
        <w:rPr>
          <w:rFonts w:cstheme="minorHAnsi"/>
        </w:rPr>
        <w:t xml:space="preserve"> </w:t>
      </w:r>
    </w:p>
    <w:sectPr w:rsidR="00D633B7" w:rsidRPr="00B84EDE" w:rsidSect="009822A7">
      <w:headerReference w:type="default" r:id="rId9"/>
      <w:footerReference w:type="default" r:id="rId10"/>
      <w:pgSz w:w="11906" w:h="16838"/>
      <w:pgMar w:top="426" w:right="424" w:bottom="426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484C85" w14:textId="77777777" w:rsidR="00741621" w:rsidRDefault="00741621" w:rsidP="009822A7">
      <w:pPr>
        <w:spacing w:after="0" w:line="240" w:lineRule="auto"/>
      </w:pPr>
      <w:r>
        <w:separator/>
      </w:r>
    </w:p>
  </w:endnote>
  <w:endnote w:type="continuationSeparator" w:id="0">
    <w:p w14:paraId="4D815418" w14:textId="77777777" w:rsidR="00741621" w:rsidRDefault="00741621" w:rsidP="0098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FC7D" w14:textId="18D8E440" w:rsidR="007A18F3" w:rsidRDefault="007A18F3" w:rsidP="009822A7">
    <w:pPr>
      <w:pStyle w:val="a5"/>
      <w:ind w:left="-1418"/>
    </w:pPr>
  </w:p>
  <w:p w14:paraId="574258C7" w14:textId="46A6C46A" w:rsidR="009822A7" w:rsidRDefault="006F0EB2" w:rsidP="009822A7">
    <w:pPr>
      <w:pStyle w:val="a5"/>
      <w:ind w:left="-1418"/>
    </w:pPr>
    <w:r>
      <w:rPr>
        <w:noProof/>
        <w:lang w:eastAsia="ru-RU"/>
      </w:rPr>
      <w:drawing>
        <wp:inline distT="0" distB="0" distL="0" distR="0" wp14:anchorId="7B290511" wp14:editId="07FE37A6">
          <wp:extent cx="7200265" cy="846347"/>
          <wp:effectExtent l="0" t="0" r="635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3695" cy="858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90BE5A" w14:textId="77777777" w:rsidR="00741621" w:rsidRDefault="00741621" w:rsidP="009822A7">
      <w:pPr>
        <w:spacing w:after="0" w:line="240" w:lineRule="auto"/>
      </w:pPr>
      <w:r>
        <w:separator/>
      </w:r>
    </w:p>
  </w:footnote>
  <w:footnote w:type="continuationSeparator" w:id="0">
    <w:p w14:paraId="1A84F1EF" w14:textId="77777777" w:rsidR="00741621" w:rsidRDefault="00741621" w:rsidP="0098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8157" w14:textId="414704F1" w:rsidR="009822A7" w:rsidRDefault="006F0EB2" w:rsidP="009822A7">
    <w:pPr>
      <w:pStyle w:val="a3"/>
      <w:ind w:left="-1418"/>
    </w:pPr>
    <w:r>
      <w:rPr>
        <w:noProof/>
        <w:lang w:eastAsia="ru-RU"/>
      </w:rPr>
      <w:drawing>
        <wp:inline distT="0" distB="0" distL="0" distR="0" wp14:anchorId="5C957953" wp14:editId="6D2E9B23">
          <wp:extent cx="7200265" cy="721292"/>
          <wp:effectExtent l="0" t="0" r="635" b="317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880" cy="733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64099"/>
    <w:multiLevelType w:val="multilevel"/>
    <w:tmpl w:val="34445AC6"/>
    <w:lvl w:ilvl="0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5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29BD6EB7"/>
    <w:multiLevelType w:val="hybridMultilevel"/>
    <w:tmpl w:val="8220A8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39605F"/>
    <w:multiLevelType w:val="multilevel"/>
    <w:tmpl w:val="D0BC44EC"/>
    <w:lvl w:ilvl="0">
      <w:start w:val="1"/>
      <w:numFmt w:val="decimal"/>
      <w:lvlText w:val="6.%1"/>
      <w:lvlJc w:val="left"/>
      <w:pPr>
        <w:ind w:left="502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49F3445B"/>
    <w:multiLevelType w:val="multilevel"/>
    <w:tmpl w:val="49E8A594"/>
    <w:lvl w:ilvl="0">
      <w:start w:val="1"/>
      <w:numFmt w:val="decimal"/>
      <w:lvlText w:val="7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2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4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66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38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10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82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4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262" w:hanging="180"/>
      </w:pPr>
      <w:rPr>
        <w:rFonts w:hint="default"/>
      </w:rPr>
    </w:lvl>
  </w:abstractNum>
  <w:abstractNum w:abstractNumId="4" w15:restartNumberingAfterBreak="0">
    <w:nsid w:val="53576A46"/>
    <w:multiLevelType w:val="hybridMultilevel"/>
    <w:tmpl w:val="76D2EE9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59E86BE8"/>
    <w:multiLevelType w:val="hybridMultilevel"/>
    <w:tmpl w:val="D5E08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0952FA"/>
    <w:multiLevelType w:val="multilevel"/>
    <w:tmpl w:val="7C0EC398"/>
    <w:lvl w:ilvl="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A7"/>
    <w:rsid w:val="00030445"/>
    <w:rsid w:val="00034489"/>
    <w:rsid w:val="00061A84"/>
    <w:rsid w:val="00075E9A"/>
    <w:rsid w:val="000E462B"/>
    <w:rsid w:val="00110D23"/>
    <w:rsid w:val="001447B0"/>
    <w:rsid w:val="0018574F"/>
    <w:rsid w:val="001D4DD3"/>
    <w:rsid w:val="001E6064"/>
    <w:rsid w:val="002034BB"/>
    <w:rsid w:val="002376B6"/>
    <w:rsid w:val="0024583F"/>
    <w:rsid w:val="00290B23"/>
    <w:rsid w:val="002B295E"/>
    <w:rsid w:val="003A04EF"/>
    <w:rsid w:val="003B0F84"/>
    <w:rsid w:val="003B17E7"/>
    <w:rsid w:val="003C5B29"/>
    <w:rsid w:val="003D13DE"/>
    <w:rsid w:val="00416C4C"/>
    <w:rsid w:val="00420EB6"/>
    <w:rsid w:val="004241B2"/>
    <w:rsid w:val="00445DBD"/>
    <w:rsid w:val="00465665"/>
    <w:rsid w:val="004B2F03"/>
    <w:rsid w:val="004E5F9D"/>
    <w:rsid w:val="00502BA8"/>
    <w:rsid w:val="005103F5"/>
    <w:rsid w:val="00541ED2"/>
    <w:rsid w:val="00552D3D"/>
    <w:rsid w:val="005803E2"/>
    <w:rsid w:val="005C2E9F"/>
    <w:rsid w:val="005F4144"/>
    <w:rsid w:val="00601E8F"/>
    <w:rsid w:val="00604936"/>
    <w:rsid w:val="00614D4F"/>
    <w:rsid w:val="00662585"/>
    <w:rsid w:val="00673B22"/>
    <w:rsid w:val="00694192"/>
    <w:rsid w:val="006F0EB2"/>
    <w:rsid w:val="00723384"/>
    <w:rsid w:val="00741621"/>
    <w:rsid w:val="00772496"/>
    <w:rsid w:val="00793492"/>
    <w:rsid w:val="007A18F3"/>
    <w:rsid w:val="007C6369"/>
    <w:rsid w:val="00804B99"/>
    <w:rsid w:val="00810017"/>
    <w:rsid w:val="00836C74"/>
    <w:rsid w:val="00876D4A"/>
    <w:rsid w:val="008773E3"/>
    <w:rsid w:val="00881804"/>
    <w:rsid w:val="00883B32"/>
    <w:rsid w:val="00883EAB"/>
    <w:rsid w:val="00887BBC"/>
    <w:rsid w:val="008B284F"/>
    <w:rsid w:val="008B4DC1"/>
    <w:rsid w:val="008E5983"/>
    <w:rsid w:val="008F5296"/>
    <w:rsid w:val="00924883"/>
    <w:rsid w:val="0093251E"/>
    <w:rsid w:val="00981CB7"/>
    <w:rsid w:val="009822A7"/>
    <w:rsid w:val="009C13DB"/>
    <w:rsid w:val="00A216F8"/>
    <w:rsid w:val="00A23096"/>
    <w:rsid w:val="00A273DB"/>
    <w:rsid w:val="00A46C67"/>
    <w:rsid w:val="00A966B8"/>
    <w:rsid w:val="00AD4F28"/>
    <w:rsid w:val="00AE1D94"/>
    <w:rsid w:val="00AF13F2"/>
    <w:rsid w:val="00B05E1E"/>
    <w:rsid w:val="00B50233"/>
    <w:rsid w:val="00B52E0C"/>
    <w:rsid w:val="00B84EDE"/>
    <w:rsid w:val="00B927E3"/>
    <w:rsid w:val="00BA634C"/>
    <w:rsid w:val="00BB6116"/>
    <w:rsid w:val="00C0408D"/>
    <w:rsid w:val="00C315B4"/>
    <w:rsid w:val="00C45CD3"/>
    <w:rsid w:val="00C6678A"/>
    <w:rsid w:val="00C81A0E"/>
    <w:rsid w:val="00CD354B"/>
    <w:rsid w:val="00D074B8"/>
    <w:rsid w:val="00D633B7"/>
    <w:rsid w:val="00D71709"/>
    <w:rsid w:val="00DA18D5"/>
    <w:rsid w:val="00DB1A18"/>
    <w:rsid w:val="00E04009"/>
    <w:rsid w:val="00E0441F"/>
    <w:rsid w:val="00E2790A"/>
    <w:rsid w:val="00E50F01"/>
    <w:rsid w:val="00E769FB"/>
    <w:rsid w:val="00F118E9"/>
    <w:rsid w:val="00F7465A"/>
    <w:rsid w:val="00FA0B0E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6B25B"/>
  <w15:docId w15:val="{EDBAB6C2-2A71-46A1-95E2-832BF69B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22A7"/>
  </w:style>
  <w:style w:type="paragraph" w:styleId="a5">
    <w:name w:val="footer"/>
    <w:basedOn w:val="a"/>
    <w:link w:val="a6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22A7"/>
  </w:style>
  <w:style w:type="paragraph" w:customStyle="1" w:styleId="Pa0">
    <w:name w:val="Pa0"/>
    <w:basedOn w:val="a"/>
    <w:next w:val="a"/>
    <w:uiPriority w:val="99"/>
    <w:rsid w:val="00D633B7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link w:val="a8"/>
    <w:qFormat/>
    <w:rsid w:val="00D633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D633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39"/>
    <w:rsid w:val="00D63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semiHidden/>
    <w:rsid w:val="00D633B7"/>
    <w:rPr>
      <w:color w:val="0000FF"/>
      <w:u w:val="single"/>
    </w:rPr>
  </w:style>
  <w:style w:type="paragraph" w:customStyle="1" w:styleId="Header2">
    <w:name w:val="Header2"/>
    <w:basedOn w:val="a"/>
    <w:next w:val="a"/>
    <w:rsid w:val="00D633B7"/>
    <w:pPr>
      <w:spacing w:before="400" w:after="400" w:line="240" w:lineRule="auto"/>
      <w:ind w:left="1200"/>
      <w:contextualSpacing/>
    </w:pPr>
    <w:rPr>
      <w:rFonts w:ascii="Trebuchet MS" w:eastAsia="Trebuchet MS" w:hAnsi="Trebuchet MS" w:cs="Trebuchet MS"/>
      <w:b/>
      <w:sz w:val="64"/>
      <w:szCs w:val="24"/>
      <w:lang w:val="en-US" w:eastAsia="uk-UA"/>
    </w:rPr>
  </w:style>
  <w:style w:type="paragraph" w:styleId="ab">
    <w:name w:val="Balloon Text"/>
    <w:basedOn w:val="a"/>
    <w:link w:val="ac"/>
    <w:uiPriority w:val="99"/>
    <w:semiHidden/>
    <w:unhideWhenUsed/>
    <w:rsid w:val="003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5B29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5C2E9F"/>
    <w:rPr>
      <w:rFonts w:ascii="Courier New" w:eastAsia="Times New Roman" w:hAnsi="Courier New" w:cs="Courier New"/>
      <w:sz w:val="20"/>
      <w:szCs w:val="20"/>
    </w:rPr>
  </w:style>
  <w:style w:type="paragraph" w:styleId="ad">
    <w:name w:val="Body Text"/>
    <w:basedOn w:val="a"/>
    <w:link w:val="ae"/>
    <w:uiPriority w:val="99"/>
    <w:rsid w:val="00C81A0E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uiPriority w:val="99"/>
    <w:rsid w:val="00C81A0E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mailto:kirsanov@s-e-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3" Type="http://schemas.openxmlformats.org/officeDocument/2006/relationships/image" Target="media/image3.jpg"/></Relationships>
</file>

<file path=word/_rels/footer1.xml.rels><?xml version='1.0' encoding='UTF-8' standalone='yes'?>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2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C1F219-E77B-474A-86D2-B55D65C17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821</Words>
  <Characters>4681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Ipatov</dc:creator>
  <cp:lastModifiedBy>Alex Mikhaylov</cp:lastModifiedBy>
  <cp:revision>2</cp:revision>
  <cp:lastPrinted>2025-12-02T13:50:00Z</cp:lastPrinted>
  <dcterms:created xsi:type="dcterms:W3CDTF">2026-05-28T14:18:00Z</dcterms:created>
  <dcterms:modified xsi:type="dcterms:W3CDTF">2026-05-28T14:18:00Z</dcterms:modified>
  <dc:description/>
  <dc:identifier/>
  <dc:language/>
  <dc:subject/>
  <dc:title/>
</cp:coreProperties>
</file>