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37U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7rcgyngl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37U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37U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37U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6,6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32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1500х1150х1610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37U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37U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1 910 262,79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1 910 262,79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1 910 262,79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