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15 - 8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36gf65su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15 - 8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15 - 8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15 - 8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2,43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1170х750х1120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15 - 8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15 - 8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665 676,73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665 676,73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665 676,73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