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AGG P 165 D5 открытая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5_la0luw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AGG P 165 D5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AGG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AGG P 165 D5 открытая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AGG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120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Perkins 1106A-70TAG2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1327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2575x830x1345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B1, ES1, PBCB, WH, EB1, ComAp, АКЦИЯ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CтранаПроисхождения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АккумуляторнаяБатареяСухозаряженная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Глушитель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ES1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ЗарядноеУстройствоАккумуляторнойБатареи220В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PBCB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ПодогревательОхлаждающейЖидкости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WH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Сильфон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EB1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ЦифроваяПанельУправления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ComAp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>ComAp</w:t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P 165 D5 открытая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P 165 D5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1 445 374,64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1 445 374,64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1 445 374,64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Perkins 1106A-70TAG2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AGG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AGG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