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138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_rljshcj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138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138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6BTAA5.9G2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1270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2300x1040x1585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138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138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1 378 114,63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1 378 114,63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1 378 114,63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6BTAA5.9G2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